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2A8710A5" w:rsidR="006179B8" w:rsidRPr="006179B8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9A793A">
        <w:rPr>
          <w:rFonts w:ascii="Arial" w:hAnsi="Arial" w:cs="Arial"/>
          <w:b/>
          <w:bCs/>
          <w:sz w:val="28"/>
          <w:szCs w:val="28"/>
        </w:rPr>
        <w:t>9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2C1CC9">
        <w:rPr>
          <w:rFonts w:ascii="Arial" w:hAnsi="Arial" w:cs="Arial"/>
          <w:b/>
          <w:bCs/>
          <w:sz w:val="28"/>
          <w:szCs w:val="28"/>
        </w:rPr>
        <w:t>3</w:t>
      </w:r>
      <w:r w:rsidR="007217D6">
        <w:rPr>
          <w:rFonts w:ascii="Arial" w:hAnsi="Arial" w:cs="Arial"/>
          <w:b/>
          <w:bCs/>
          <w:sz w:val="28"/>
          <w:szCs w:val="28"/>
        </w:rPr>
        <w:t xml:space="preserve"> </w:t>
      </w:r>
      <w:r w:rsidR="002C1CC9">
        <w:rPr>
          <w:rFonts w:ascii="Arial" w:hAnsi="Arial" w:cs="Arial"/>
          <w:b/>
          <w:bCs/>
          <w:sz w:val="28"/>
          <w:szCs w:val="28"/>
        </w:rPr>
        <w:t xml:space="preserve">Das Schwimm-Sink-Verfahren </w:t>
      </w:r>
      <w:r w:rsidR="00910FDD" w:rsidRPr="00910FDD">
        <w:rPr>
          <w:rFonts w:ascii="Arial" w:hAnsi="Arial" w:cs="Arial"/>
          <w:b/>
          <w:bCs/>
          <w:sz w:val="28"/>
          <w:szCs w:val="28"/>
        </w:rPr>
        <w:t xml:space="preserve">zum </w:t>
      </w:r>
      <w:r w:rsidR="002C1CC9">
        <w:rPr>
          <w:rFonts w:ascii="Arial" w:hAnsi="Arial" w:cs="Arial"/>
          <w:b/>
          <w:bCs/>
          <w:sz w:val="28"/>
          <w:szCs w:val="28"/>
        </w:rPr>
        <w:t>T</w:t>
      </w:r>
      <w:r w:rsidR="00910FDD" w:rsidRPr="00910FDD">
        <w:rPr>
          <w:rFonts w:ascii="Arial" w:hAnsi="Arial" w:cs="Arial"/>
          <w:b/>
          <w:bCs/>
          <w:sz w:val="28"/>
          <w:szCs w:val="28"/>
        </w:rPr>
        <w:t xml:space="preserve">rennen von Kunststoffen </w:t>
      </w:r>
    </w:p>
    <w:p w14:paraId="5BAE5F69" w14:textId="77777777" w:rsidR="00B05861" w:rsidRPr="00B05861" w:rsidRDefault="00B05861" w:rsidP="00B05861">
      <w:pPr>
        <w:spacing w:after="0" w:line="276" w:lineRule="auto"/>
        <w:rPr>
          <w:rFonts w:ascii="Arial" w:hAnsi="Arial" w:cs="Arial"/>
          <w:b/>
          <w:bCs/>
        </w:rPr>
      </w:pPr>
      <w:r w:rsidRPr="00B05861">
        <w:rPr>
          <w:rFonts w:ascii="Arial" w:hAnsi="Arial" w:cs="Arial"/>
          <w:b/>
          <w:bCs/>
        </w:rPr>
        <w:t>Geräte:</w:t>
      </w:r>
    </w:p>
    <w:p w14:paraId="04150071" w14:textId="77777777" w:rsidR="002C1CC9" w:rsidRPr="002C1CC9" w:rsidRDefault="002C1CC9" w:rsidP="002C1CC9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C1CC9">
        <w:rPr>
          <w:rFonts w:ascii="Arial" w:hAnsi="Arial" w:cs="Arial"/>
          <w:bCs/>
        </w:rPr>
        <w:t>250-mL-Becherglas (breite Form)</w:t>
      </w:r>
    </w:p>
    <w:p w14:paraId="34BE9916" w14:textId="77777777" w:rsidR="002C1CC9" w:rsidRPr="002C1CC9" w:rsidRDefault="002C1CC9" w:rsidP="002C1CC9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C1CC9">
        <w:rPr>
          <w:rFonts w:ascii="Arial" w:hAnsi="Arial" w:cs="Arial"/>
          <w:bCs/>
        </w:rPr>
        <w:t>Glasstab oder Magnetrührer mit Magnetrührstäbchen</w:t>
      </w:r>
    </w:p>
    <w:p w14:paraId="0F03B703" w14:textId="77777777" w:rsidR="002C1CC9" w:rsidRPr="002C1CC9" w:rsidRDefault="002C1CC9" w:rsidP="002C1CC9">
      <w:pPr>
        <w:numPr>
          <w:ilvl w:val="0"/>
          <w:numId w:val="1"/>
        </w:numPr>
        <w:tabs>
          <w:tab w:val="clear" w:pos="648"/>
          <w:tab w:val="num" w:pos="1080"/>
        </w:tabs>
        <w:spacing w:after="0" w:line="276" w:lineRule="auto"/>
        <w:rPr>
          <w:rFonts w:ascii="Arial" w:hAnsi="Arial" w:cs="Arial"/>
          <w:bCs/>
        </w:rPr>
      </w:pPr>
      <w:r w:rsidRPr="002C1CC9">
        <w:rPr>
          <w:rFonts w:ascii="Arial" w:hAnsi="Arial" w:cs="Arial"/>
          <w:bCs/>
        </w:rPr>
        <w:t>Bruchstücke einer zerkleinerten PET-Flasche, inklusive der dazu gehören</w:t>
      </w:r>
      <w:r w:rsidRPr="002C1CC9">
        <w:rPr>
          <w:rFonts w:ascii="Arial" w:hAnsi="Arial" w:cs="Arial"/>
          <w:bCs/>
        </w:rPr>
        <w:softHyphen/>
        <w:t>den zerkleinerten Verschlusskappe (insgesamt etwa 10 g)</w:t>
      </w:r>
    </w:p>
    <w:p w14:paraId="2DBE356D" w14:textId="002C2B8E" w:rsidR="00A50BD1" w:rsidRDefault="00A50BD1" w:rsidP="00A50BD1">
      <w:pPr>
        <w:spacing w:after="0" w:line="276" w:lineRule="auto"/>
        <w:rPr>
          <w:rFonts w:ascii="Arial" w:hAnsi="Arial" w:cs="Arial"/>
          <w:bCs/>
        </w:rPr>
      </w:pPr>
    </w:p>
    <w:p w14:paraId="63F43E81" w14:textId="6F3B1A13" w:rsidR="00872F94" w:rsidRPr="00872F94" w:rsidRDefault="00872F94" w:rsidP="00D72531">
      <w:pPr>
        <w:spacing w:line="276" w:lineRule="auto"/>
        <w:rPr>
          <w:rFonts w:ascii="Arial" w:hAnsi="Arial" w:cs="Arial"/>
          <w:b/>
        </w:rPr>
      </w:pPr>
      <w:r w:rsidRPr="00872F94">
        <w:rPr>
          <w:rFonts w:ascii="Arial" w:hAnsi="Arial" w:cs="Arial"/>
          <w:b/>
        </w:rPr>
        <w:t>Durchführung:</w:t>
      </w:r>
    </w:p>
    <w:p w14:paraId="7AE5D848" w14:textId="48C99280" w:rsidR="002C1CC9" w:rsidRPr="002C1CC9" w:rsidRDefault="002C1CC9" w:rsidP="00D72531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2C1CC9">
        <w:rPr>
          <w:rFonts w:ascii="Arial" w:hAnsi="Arial" w:cs="Arial"/>
        </w:rPr>
        <w:t>Befülle das Becherglas zu drei Vierteln mit Wasser</w:t>
      </w:r>
      <w:r w:rsidR="008D3E01">
        <w:rPr>
          <w:rFonts w:ascii="Arial" w:hAnsi="Arial" w:cs="Arial"/>
        </w:rPr>
        <w:t>.</w:t>
      </w:r>
    </w:p>
    <w:p w14:paraId="5EA74E58" w14:textId="1D6A54BA" w:rsidR="002C1CC9" w:rsidRPr="002C1CC9" w:rsidRDefault="002C1CC9" w:rsidP="00D72531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2C1CC9">
        <w:rPr>
          <w:rFonts w:ascii="Arial" w:hAnsi="Arial" w:cs="Arial"/>
        </w:rPr>
        <w:t>Gib dann das Gemisch aus der zerkleinerten PET-Flasche und der Ver</w:t>
      </w:r>
      <w:r w:rsidRPr="002C1CC9">
        <w:rPr>
          <w:rFonts w:ascii="Arial" w:hAnsi="Arial" w:cs="Arial"/>
        </w:rPr>
        <w:softHyphen/>
        <w:t>schlusskappe in das Wasser und rühre kräftig um</w:t>
      </w:r>
      <w:r w:rsidR="008D3E01">
        <w:rPr>
          <w:rFonts w:ascii="Arial" w:hAnsi="Arial" w:cs="Arial"/>
        </w:rPr>
        <w:t>.</w:t>
      </w:r>
    </w:p>
    <w:p w14:paraId="5375807A" w14:textId="77777777" w:rsidR="002C1CC9" w:rsidRPr="002C1CC9" w:rsidRDefault="002C1CC9" w:rsidP="00D72531">
      <w:pPr>
        <w:numPr>
          <w:ilvl w:val="0"/>
          <w:numId w:val="3"/>
        </w:numPr>
        <w:tabs>
          <w:tab w:val="clear" w:pos="720"/>
          <w:tab w:val="num" w:pos="1080"/>
        </w:tabs>
        <w:spacing w:line="276" w:lineRule="auto"/>
        <w:rPr>
          <w:rFonts w:ascii="Arial" w:hAnsi="Arial" w:cs="Arial"/>
        </w:rPr>
      </w:pPr>
      <w:r w:rsidRPr="002C1CC9">
        <w:rPr>
          <w:rFonts w:ascii="Arial" w:hAnsi="Arial" w:cs="Arial"/>
        </w:rPr>
        <w:t>Notiere deine Beobachtungen und erkläre sie!</w:t>
      </w:r>
    </w:p>
    <w:p w14:paraId="547DBD67" w14:textId="5BB16782" w:rsidR="008800FA" w:rsidRPr="009A793A" w:rsidRDefault="0094044D" w:rsidP="00D72531">
      <w:pPr>
        <w:spacing w:line="276" w:lineRule="auto"/>
        <w:rPr>
          <w:rFonts w:ascii="Arial" w:hAnsi="Arial" w:cs="Arial"/>
        </w:rPr>
      </w:pPr>
      <w:r w:rsidRPr="009A793A">
        <w:rPr>
          <w:rFonts w:ascii="Arial" w:hAnsi="Arial" w:cs="Arial"/>
        </w:rPr>
        <w:br w:type="page"/>
      </w:r>
    </w:p>
    <w:p w14:paraId="446A4947" w14:textId="6CDA1AAD" w:rsidR="00460A6D" w:rsidRDefault="006179B8" w:rsidP="006179B8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Lehrerhandreichungen zu Versuch </w:t>
      </w:r>
      <w:r w:rsidRPr="006179B8">
        <w:rPr>
          <w:rFonts w:ascii="Arial" w:hAnsi="Arial" w:cs="Arial"/>
          <w:b/>
          <w:bCs/>
          <w:sz w:val="28"/>
          <w:szCs w:val="28"/>
        </w:rPr>
        <w:t xml:space="preserve">V </w:t>
      </w:r>
      <w:r w:rsidR="009A793A">
        <w:rPr>
          <w:rFonts w:ascii="Arial" w:hAnsi="Arial" w:cs="Arial"/>
          <w:b/>
          <w:bCs/>
          <w:sz w:val="28"/>
          <w:szCs w:val="28"/>
        </w:rPr>
        <w:t>9</w:t>
      </w:r>
      <w:r w:rsidRPr="006179B8">
        <w:rPr>
          <w:rFonts w:ascii="Arial" w:hAnsi="Arial" w:cs="Arial"/>
          <w:b/>
          <w:bCs/>
          <w:sz w:val="28"/>
          <w:szCs w:val="28"/>
        </w:rPr>
        <w:t>.</w:t>
      </w:r>
      <w:r w:rsidR="002C1CC9">
        <w:rPr>
          <w:rFonts w:ascii="Arial" w:hAnsi="Arial" w:cs="Arial"/>
          <w:b/>
          <w:bCs/>
          <w:sz w:val="28"/>
          <w:szCs w:val="28"/>
        </w:rPr>
        <w:t>3</w:t>
      </w:r>
    </w:p>
    <w:p w14:paraId="16A33B99" w14:textId="131960B7" w:rsidR="001009C8" w:rsidRPr="001009C8" w:rsidRDefault="001009C8" w:rsidP="008800FA">
      <w:pPr>
        <w:pStyle w:val="Arbeitsblatt3"/>
        <w:spacing w:before="0" w:after="0" w:line="276" w:lineRule="auto"/>
        <w:rPr>
          <w:b w:val="0"/>
          <w:bCs/>
        </w:rPr>
      </w:pPr>
      <w:r w:rsidRPr="001009C8">
        <w:t xml:space="preserve">Beobachtungen: </w:t>
      </w:r>
    </w:p>
    <w:p w14:paraId="7104A6C3" w14:textId="77777777" w:rsidR="002C1CC9" w:rsidRPr="002C1CC9" w:rsidRDefault="002C1CC9" w:rsidP="002C1CC9">
      <w:pPr>
        <w:pStyle w:val="Arbeitsblatt3"/>
        <w:spacing w:line="276" w:lineRule="auto"/>
        <w:rPr>
          <w:b w:val="0"/>
          <w:bCs/>
        </w:rPr>
      </w:pPr>
      <w:r w:rsidRPr="002C1CC9">
        <w:rPr>
          <w:b w:val="0"/>
          <w:bCs/>
        </w:rPr>
        <w:t>Die transparenten Kunststoffstücke, aus denen der eigentliche Flaschenkörper besteht, sinken im Wasser nach unten, während die farbigen Bruchstücke der Verschlusskappe an der Oberfläche schwim</w:t>
      </w:r>
      <w:r w:rsidRPr="002C1CC9">
        <w:rPr>
          <w:b w:val="0"/>
          <w:bCs/>
        </w:rPr>
        <w:softHyphen/>
        <w:t>men.</w:t>
      </w:r>
    </w:p>
    <w:p w14:paraId="5627F08C" w14:textId="77777777" w:rsidR="0005228F" w:rsidRPr="008800FA" w:rsidRDefault="0005228F" w:rsidP="008800FA">
      <w:pPr>
        <w:pStyle w:val="Arbeitsblatt3"/>
        <w:spacing w:before="0" w:after="0" w:line="276" w:lineRule="auto"/>
      </w:pPr>
    </w:p>
    <w:p w14:paraId="76DE5B70" w14:textId="1DCEF659" w:rsidR="008800FA" w:rsidRPr="002C1CC9" w:rsidRDefault="008800FA" w:rsidP="008800FA">
      <w:pPr>
        <w:pStyle w:val="Arbeitsblatt3"/>
        <w:spacing w:before="0" w:after="0" w:line="276" w:lineRule="auto"/>
        <w:rPr>
          <w:b w:val="0"/>
          <w:bCs/>
        </w:rPr>
      </w:pPr>
      <w:r w:rsidRPr="008800FA">
        <w:t>Auswertung:</w:t>
      </w:r>
      <w:r w:rsidR="002C1CC9">
        <w:rPr>
          <w:b w:val="0"/>
          <w:bCs/>
        </w:rPr>
        <w:t xml:space="preserve">     </w:t>
      </w:r>
    </w:p>
    <w:p w14:paraId="1A61155A" w14:textId="77777777" w:rsidR="002C1CC9" w:rsidRPr="002C1CC9" w:rsidRDefault="002C1CC9" w:rsidP="002C1CC9">
      <w:pPr>
        <w:pStyle w:val="Arbeitsblatt3"/>
        <w:spacing w:line="276" w:lineRule="auto"/>
        <w:rPr>
          <w:b w:val="0"/>
          <w:bCs/>
        </w:rPr>
      </w:pPr>
      <w:r w:rsidRPr="002C1CC9">
        <w:rPr>
          <w:b w:val="0"/>
          <w:bCs/>
        </w:rPr>
        <w:t>Der Kunststoff PET (Polyethylenterephthalat) lässt sich durch ein Schwimm-Sink-Verfahren in Wasser von anderen Kunststoffen trennen. Dabei wird die größere Dichte von PET im Bezug zu Wasser und den anderen Kunststoffen ausgenutzt. PET besitzt eine Dichte von 1,3 g/cm³. Die Verschlusskappe besteht im Gegensatz dazu aus PE (Polyethylen), welches eine geringere Dichte (Dichte von PE: 0,9 g/cm³) als Wasser aufweist und folglich schwimmt.</w:t>
      </w:r>
    </w:p>
    <w:p w14:paraId="4E951829" w14:textId="07582FFE" w:rsidR="0094044D" w:rsidRPr="00910FDD" w:rsidRDefault="0094044D" w:rsidP="0094044D">
      <w:pPr>
        <w:pStyle w:val="Arbeitsblatt3"/>
        <w:spacing w:line="276" w:lineRule="auto"/>
        <w:rPr>
          <w:b w:val="0"/>
        </w:rPr>
      </w:pPr>
    </w:p>
    <w:sectPr w:rsidR="0094044D" w:rsidRPr="00910FD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480E0" w14:textId="77777777" w:rsidR="000A5504" w:rsidRDefault="000A5504" w:rsidP="006179B8">
      <w:pPr>
        <w:spacing w:after="0" w:line="240" w:lineRule="auto"/>
      </w:pPr>
      <w:r>
        <w:separator/>
      </w:r>
    </w:p>
  </w:endnote>
  <w:endnote w:type="continuationSeparator" w:id="0">
    <w:p w14:paraId="360D01BD" w14:textId="77777777" w:rsidR="000A5504" w:rsidRDefault="000A5504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67B50" w14:textId="77777777" w:rsidR="000A5504" w:rsidRDefault="000A5504" w:rsidP="006179B8">
      <w:pPr>
        <w:spacing w:after="0" w:line="240" w:lineRule="auto"/>
      </w:pPr>
      <w:r>
        <w:separator/>
      </w:r>
    </w:p>
  </w:footnote>
  <w:footnote w:type="continuationSeparator" w:id="0">
    <w:p w14:paraId="43E5B527" w14:textId="77777777" w:rsidR="000A5504" w:rsidRDefault="000A5504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C886E26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30A3F">
      <w:rPr>
        <w:b/>
        <w:bCs/>
      </w:rPr>
      <w:t>Einführung in den Chemieunterricht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0"/>
  </w:num>
  <w:num w:numId="2" w16cid:durableId="744186815">
    <w:abstractNumId w:val="4"/>
  </w:num>
  <w:num w:numId="3" w16cid:durableId="1540390796">
    <w:abstractNumId w:val="5"/>
  </w:num>
  <w:num w:numId="4" w16cid:durableId="694309047">
    <w:abstractNumId w:val="2"/>
  </w:num>
  <w:num w:numId="5" w16cid:durableId="1857840274">
    <w:abstractNumId w:val="3"/>
  </w:num>
  <w:num w:numId="6" w16cid:durableId="211188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12B4"/>
    <w:rsid w:val="000874B2"/>
    <w:rsid w:val="000A5504"/>
    <w:rsid w:val="000B7195"/>
    <w:rsid w:val="001009C8"/>
    <w:rsid w:val="00112C2D"/>
    <w:rsid w:val="001330B6"/>
    <w:rsid w:val="001645E3"/>
    <w:rsid w:val="001918F1"/>
    <w:rsid w:val="001C5903"/>
    <w:rsid w:val="001E148A"/>
    <w:rsid w:val="001F179F"/>
    <w:rsid w:val="001F5172"/>
    <w:rsid w:val="002145F5"/>
    <w:rsid w:val="00215486"/>
    <w:rsid w:val="00267CB2"/>
    <w:rsid w:val="00272980"/>
    <w:rsid w:val="00284F3C"/>
    <w:rsid w:val="002C1CC9"/>
    <w:rsid w:val="002C59B3"/>
    <w:rsid w:val="002F7443"/>
    <w:rsid w:val="003A51AD"/>
    <w:rsid w:val="003C675F"/>
    <w:rsid w:val="003D64D2"/>
    <w:rsid w:val="003D679F"/>
    <w:rsid w:val="00412186"/>
    <w:rsid w:val="00441ACE"/>
    <w:rsid w:val="00443E4D"/>
    <w:rsid w:val="00446C20"/>
    <w:rsid w:val="00460A6D"/>
    <w:rsid w:val="00464628"/>
    <w:rsid w:val="0047406F"/>
    <w:rsid w:val="00477880"/>
    <w:rsid w:val="004D14B9"/>
    <w:rsid w:val="00521676"/>
    <w:rsid w:val="00526408"/>
    <w:rsid w:val="005309C0"/>
    <w:rsid w:val="005744B6"/>
    <w:rsid w:val="00594D91"/>
    <w:rsid w:val="005A4033"/>
    <w:rsid w:val="005A59A2"/>
    <w:rsid w:val="005E442F"/>
    <w:rsid w:val="005F23B6"/>
    <w:rsid w:val="006179B8"/>
    <w:rsid w:val="006202A0"/>
    <w:rsid w:val="00626F5E"/>
    <w:rsid w:val="0069720E"/>
    <w:rsid w:val="006A33A2"/>
    <w:rsid w:val="006F2F41"/>
    <w:rsid w:val="007169F9"/>
    <w:rsid w:val="007217D6"/>
    <w:rsid w:val="00747F22"/>
    <w:rsid w:val="00772AE8"/>
    <w:rsid w:val="007914CE"/>
    <w:rsid w:val="007C746C"/>
    <w:rsid w:val="007E50C9"/>
    <w:rsid w:val="00836310"/>
    <w:rsid w:val="00872F94"/>
    <w:rsid w:val="008800FA"/>
    <w:rsid w:val="008D3E01"/>
    <w:rsid w:val="008E1235"/>
    <w:rsid w:val="00910FDD"/>
    <w:rsid w:val="0094044D"/>
    <w:rsid w:val="009824F0"/>
    <w:rsid w:val="00996795"/>
    <w:rsid w:val="009A139C"/>
    <w:rsid w:val="009A68A6"/>
    <w:rsid w:val="009A793A"/>
    <w:rsid w:val="00A125A0"/>
    <w:rsid w:val="00A50BD1"/>
    <w:rsid w:val="00A56487"/>
    <w:rsid w:val="00A65D8B"/>
    <w:rsid w:val="00AA56D3"/>
    <w:rsid w:val="00AD0E8D"/>
    <w:rsid w:val="00AF493C"/>
    <w:rsid w:val="00B05861"/>
    <w:rsid w:val="00B11655"/>
    <w:rsid w:val="00B20235"/>
    <w:rsid w:val="00B24FD7"/>
    <w:rsid w:val="00B413D7"/>
    <w:rsid w:val="00BB7377"/>
    <w:rsid w:val="00BC13E9"/>
    <w:rsid w:val="00BE44CE"/>
    <w:rsid w:val="00BF1CFE"/>
    <w:rsid w:val="00C445EA"/>
    <w:rsid w:val="00C63832"/>
    <w:rsid w:val="00CB44B3"/>
    <w:rsid w:val="00CC71BA"/>
    <w:rsid w:val="00CF1A63"/>
    <w:rsid w:val="00D22DE0"/>
    <w:rsid w:val="00D72531"/>
    <w:rsid w:val="00D873CC"/>
    <w:rsid w:val="00DA277E"/>
    <w:rsid w:val="00DB3429"/>
    <w:rsid w:val="00DE4064"/>
    <w:rsid w:val="00E06DE7"/>
    <w:rsid w:val="00EA2273"/>
    <w:rsid w:val="00EE6C85"/>
    <w:rsid w:val="00EF2823"/>
    <w:rsid w:val="00F15D2E"/>
    <w:rsid w:val="00F31B7D"/>
    <w:rsid w:val="00F441D9"/>
    <w:rsid w:val="00F527AC"/>
    <w:rsid w:val="00F53E7B"/>
    <w:rsid w:val="00F542E1"/>
    <w:rsid w:val="00F75A90"/>
    <w:rsid w:val="00F97591"/>
    <w:rsid w:val="00FB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ascii="Arial" w:eastAsia="Times New Roman" w:hAnsi="Arial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ascii="Arial" w:eastAsia="Times New Roman" w:hAnsi="Arial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ascii="Arial" w:eastAsia="Times New Roman" w:hAnsi="Arial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2026-01-14T10:36:00Z</dcterms:created>
  <dcterms:modified xsi:type="dcterms:W3CDTF">2026-02-02T15:10:00Z</dcterms:modified>
</cp:coreProperties>
</file>